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B" w:rsidRPr="00BD76AB" w:rsidRDefault="00BD76AB" w:rsidP="00BD76AB">
      <w:pPr>
        <w:rPr>
          <w:b/>
          <w:iCs/>
          <w:lang w:val="ru-RU"/>
        </w:rPr>
      </w:pPr>
      <w:r w:rsidRPr="00BD76AB">
        <w:rPr>
          <w:b/>
          <w:iCs/>
          <w:lang w:val="ru-RU"/>
        </w:rPr>
        <w:t>7 октября 2013, понедельник</w:t>
      </w:r>
    </w:p>
    <w:p w:rsidR="008F132D" w:rsidRDefault="00BD76AB" w:rsidP="00BD76AB">
      <w:pPr>
        <w:rPr>
          <w:lang w:val="ru-RU"/>
        </w:rPr>
      </w:pPr>
      <w:r w:rsidRPr="00BD76AB">
        <w:rPr>
          <w:b/>
          <w:lang w:val="ru-RU"/>
        </w:rPr>
        <w:t>4:30</w:t>
      </w:r>
      <w:r w:rsidRPr="00BD76AB">
        <w:rPr>
          <w:lang w:val="ru-RU"/>
        </w:rPr>
        <w:t xml:space="preserve"> – встреча по публикации. В Кемпински. Федоров, Аветян, Мессиер, Ромер, Фидлер</w:t>
      </w:r>
      <w:r w:rsidR="008F132D">
        <w:rPr>
          <w:lang w:val="ru-RU"/>
        </w:rPr>
        <w:t xml:space="preserve"> (отсутствует)</w:t>
      </w:r>
      <w:r w:rsidRPr="00BD76AB">
        <w:rPr>
          <w:lang w:val="ru-RU"/>
        </w:rPr>
        <w:t xml:space="preserve">, возможно Вестерман. </w:t>
      </w:r>
    </w:p>
    <w:p w:rsidR="008F132D" w:rsidRPr="00BD76AB" w:rsidRDefault="008F132D" w:rsidP="00BD76AB">
      <w:pPr>
        <w:rPr>
          <w:lang w:val="ru-RU"/>
        </w:rPr>
      </w:pPr>
    </w:p>
    <w:p w:rsidR="00BD76AB" w:rsidRPr="00BD76AB" w:rsidRDefault="008F132D" w:rsidP="00BD76A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Р</w:t>
      </w:r>
      <w:r w:rsidR="00BD76AB" w:rsidRPr="00BD76AB">
        <w:rPr>
          <w:b/>
          <w:u w:val="single"/>
          <w:lang w:val="ru-RU"/>
        </w:rPr>
        <w:t>асписани</w:t>
      </w:r>
      <w:r>
        <w:rPr>
          <w:b/>
          <w:u w:val="single"/>
          <w:lang w:val="ru-RU"/>
        </w:rPr>
        <w:t>е</w:t>
      </w:r>
      <w:r w:rsidR="00BD76AB" w:rsidRPr="00BD76AB">
        <w:rPr>
          <w:b/>
          <w:u w:val="single"/>
          <w:lang w:val="ru-RU"/>
        </w:rPr>
        <w:t xml:space="preserve"> консультативного совета 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Cs/>
          <w:lang w:val="ru-RU"/>
        </w:rPr>
        <w:t>Место проведения - реставрационно-хранительский центр "Старая Деревня"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Cs/>
          <w:lang w:val="ru-RU"/>
        </w:rPr>
        <w:t>Перевод – Александра Давыдова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 xml:space="preserve">10:30 </w:t>
      </w:r>
      <w:r w:rsidRPr="00BD76AB">
        <w:rPr>
          <w:bCs/>
          <w:lang w:val="ru-RU"/>
        </w:rPr>
        <w:t>– прибытие в фондохранилище, пропуска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>10:45 – 11:15</w:t>
      </w:r>
      <w:r w:rsidRPr="00BD76AB">
        <w:rPr>
          <w:bCs/>
          <w:lang w:val="ru-RU"/>
        </w:rPr>
        <w:t xml:space="preserve"> – посещение лаборатории и хранения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>11:15 – 12:00</w:t>
      </w:r>
      <w:r w:rsidRPr="00BD76AB">
        <w:rPr>
          <w:bCs/>
          <w:lang w:val="ru-RU"/>
        </w:rPr>
        <w:t xml:space="preserve"> </w:t>
      </w:r>
      <w:r w:rsidRPr="00BD76AB">
        <w:rPr>
          <w:bCs/>
          <w:lang w:val="ru-RU"/>
        </w:rPr>
        <w:tab/>
        <w:t>конференционный зал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>Вступительное слово – В.А.Федоров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 xml:space="preserve">Краткий доклад-обзор за прошедший год, для введения в дело – от Эрмитажа 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Cs/>
          <w:lang w:val="ru-RU"/>
        </w:rPr>
        <w:t>Саятина: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ru-RU"/>
        </w:rPr>
      </w:pPr>
      <w:r w:rsidRPr="00BD76AB">
        <w:rPr>
          <w:bCs/>
          <w:lang w:val="ru-RU"/>
        </w:rPr>
        <w:t>Занятия по английскому – сколько человек, повышение уровней занятий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ru-RU"/>
        </w:rPr>
      </w:pPr>
      <w:r w:rsidRPr="00BD76AB">
        <w:rPr>
          <w:bCs/>
          <w:lang w:val="ru-RU"/>
        </w:rPr>
        <w:t>Оборудование и материалы, спецификации и приобретение  -</w:t>
      </w:r>
      <w:bookmarkStart w:id="0" w:name="_GoBack"/>
      <w:bookmarkEnd w:id="0"/>
      <w:r w:rsidRPr="00BD76AB">
        <w:rPr>
          <w:bCs/>
          <w:lang w:val="ru-RU"/>
        </w:rPr>
        <w:t xml:space="preserve"> что приобретено и что в процессе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ru-RU"/>
        </w:rPr>
      </w:pPr>
      <w:r w:rsidRPr="00BD76AB">
        <w:rPr>
          <w:bCs/>
          <w:lang w:val="ru-RU"/>
        </w:rPr>
        <w:t xml:space="preserve">Работа с КАМИСом: что проделано, как дела с внедрением и реставрационным модулем. 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ru-RU"/>
        </w:rPr>
      </w:pPr>
      <w:r w:rsidRPr="00BD76AB">
        <w:rPr>
          <w:bCs/>
          <w:lang w:val="ru-RU"/>
        </w:rPr>
        <w:t xml:space="preserve">Помещения в новом комплексе – оборудование, дизайн, готовность к работе. </w:t>
      </w:r>
    </w:p>
    <w:p w:rsidR="00BD76AB" w:rsidRPr="00BD76AB" w:rsidRDefault="00BD76AB" w:rsidP="00BD76AB">
      <w:pPr>
        <w:numPr>
          <w:ilvl w:val="0"/>
          <w:numId w:val="6"/>
        </w:numPr>
        <w:rPr>
          <w:b/>
          <w:bCs/>
          <w:lang w:val="ru-RU"/>
        </w:rPr>
      </w:pPr>
      <w:r w:rsidRPr="00BD76AB">
        <w:rPr>
          <w:bCs/>
          <w:lang w:val="ru-RU"/>
        </w:rPr>
        <w:t xml:space="preserve">Сотрудничество с фондом 21 </w:t>
      </w:r>
    </w:p>
    <w:p w:rsidR="00BD76AB" w:rsidRPr="00BD76AB" w:rsidRDefault="00BD76AB" w:rsidP="00BD76AB">
      <w:pPr>
        <w:numPr>
          <w:ilvl w:val="0"/>
          <w:numId w:val="6"/>
        </w:numPr>
        <w:rPr>
          <w:b/>
          <w:bCs/>
          <w:lang w:val="ru-RU"/>
        </w:rPr>
      </w:pPr>
      <w:r w:rsidRPr="00BD76AB">
        <w:rPr>
          <w:bCs/>
          <w:lang w:val="ru-RU"/>
        </w:rPr>
        <w:t>Образовательная программа – обзор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</w:rPr>
        <w:t>1</w:t>
      </w:r>
      <w:r w:rsidRPr="00BD76AB">
        <w:rPr>
          <w:b/>
          <w:bCs/>
          <w:lang w:val="ru-RU"/>
        </w:rPr>
        <w:t>2</w:t>
      </w:r>
      <w:r w:rsidRPr="00BD76AB">
        <w:rPr>
          <w:b/>
          <w:bCs/>
        </w:rPr>
        <w:t>:30 - 13:30</w:t>
      </w:r>
      <w:r w:rsidRPr="00BD76AB">
        <w:rPr>
          <w:bCs/>
        </w:rPr>
        <w:t xml:space="preserve"> </w:t>
      </w:r>
      <w:r w:rsidRPr="00BD76AB">
        <w:rPr>
          <w:bCs/>
        </w:rPr>
        <w:tab/>
      </w:r>
      <w:r w:rsidRPr="00BD76AB">
        <w:rPr>
          <w:bCs/>
          <w:lang w:val="ru-RU"/>
        </w:rPr>
        <w:t>обед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Cs/>
          <w:lang w:val="ru-RU"/>
        </w:rPr>
        <w:t xml:space="preserve">Представление новых сотрудников  - Терентьева и реставраторы </w:t>
      </w:r>
      <w:r w:rsidRPr="00BD76AB">
        <w:rPr>
          <w:bCs/>
          <w:lang w:val="ru-RU"/>
        </w:rPr>
        <w:t>Ольга Эбертс, Алексей Косолапов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 xml:space="preserve">Прошедший год: 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 xml:space="preserve">Интересный доклад-отчет о пройденных семинарах, </w:t>
      </w:r>
    </w:p>
    <w:p w:rsidR="00BD76AB" w:rsidRPr="00BD76AB" w:rsidRDefault="00BD76AB" w:rsidP="00BD76AB">
      <w:pPr>
        <w:pStyle w:val="ListParagraph"/>
        <w:numPr>
          <w:ilvl w:val="0"/>
          <w:numId w:val="11"/>
        </w:numPr>
        <w:rPr>
          <w:lang w:val="ru-RU"/>
        </w:rPr>
      </w:pPr>
      <w:r w:rsidRPr="00BD76AB">
        <w:rPr>
          <w:bCs/>
          <w:lang w:val="ru-RU"/>
        </w:rPr>
        <w:t xml:space="preserve">«Стратегии обследования коллекций фотоматериалов» Семинар с Бернье </w:t>
      </w:r>
      <w:r w:rsidRPr="00BD76AB">
        <w:rPr>
          <w:lang w:val="ru-RU"/>
        </w:rPr>
        <w:t>10/9/12 – 10/12/12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t>«Реставрация современных фотоматериалов» Семинар с Силви Пернишон 12/17/12 – 12/19/12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t>«Управление реставрационной деятельностью в условиях децентрализованных хранений фотоматериалов» с Анн Картье-Брессон 29-31 января 2013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lastRenderedPageBreak/>
        <w:t xml:space="preserve"> «Научный анализ и идентификация фотоматериалов » Дж Дж Чен в Баффало 10-15 июня 2013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t xml:space="preserve"> «Изготовление дагерротипов и отпечатков на соляной бумаге» Марк Остерман, Джордж Истман хаус 17-22 июня 2013</w:t>
      </w:r>
    </w:p>
    <w:p w:rsidR="00BD76AB" w:rsidRPr="00BD76AB" w:rsidRDefault="00BD76AB" w:rsidP="00BD76AB">
      <w:pPr>
        <w:rPr>
          <w:b/>
          <w:bCs/>
          <w:lang w:val="fr-FR"/>
        </w:rPr>
      </w:pP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>14:00 – 16:00</w:t>
      </w:r>
      <w:r w:rsidRPr="00BD76AB">
        <w:rPr>
          <w:bCs/>
          <w:lang w:val="ru-RU"/>
        </w:rPr>
        <w:t xml:space="preserve"> </w:t>
      </w:r>
      <w:r w:rsidRPr="00BD76AB">
        <w:rPr>
          <w:bCs/>
          <w:lang w:val="ru-RU"/>
        </w:rPr>
        <w:tab/>
        <w:t xml:space="preserve">конференционный зал 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>15:00</w:t>
      </w:r>
      <w:r w:rsidRPr="00BD76AB">
        <w:rPr>
          <w:bCs/>
          <w:lang w:val="ru-RU"/>
        </w:rPr>
        <w:t xml:space="preserve"> - перерыв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 xml:space="preserve">Продолжение. 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t>«Тестирование и анализ материалов» Семинар с Лаведрином (продолжение) 13-17 мая 2013 – М.О.Козлова</w:t>
      </w:r>
      <w:r w:rsidRPr="00BD76AB">
        <w:rPr>
          <w:bCs/>
          <w:lang w:val="ru-RU"/>
        </w:rPr>
        <w:t xml:space="preserve"> (отсутствует)</w:t>
      </w:r>
    </w:p>
    <w:p w:rsidR="00BD76AB" w:rsidRPr="00BD76AB" w:rsidRDefault="00BD76AB" w:rsidP="00BD76AB">
      <w:pPr>
        <w:numPr>
          <w:ilvl w:val="0"/>
          <w:numId w:val="6"/>
        </w:numPr>
        <w:rPr>
          <w:bCs/>
          <w:lang w:val="fr-FR"/>
        </w:rPr>
      </w:pPr>
      <w:r w:rsidRPr="00BD76AB">
        <w:rPr>
          <w:bCs/>
          <w:lang w:val="ru-RU"/>
        </w:rPr>
        <w:t>Знакомство с музеем  Дж Истман Хаус и самостоятельные исследования, 12-14 июня 2013 – Н.Ю.Аветян</w:t>
      </w:r>
    </w:p>
    <w:p w:rsidR="00BD76AB" w:rsidRPr="00BD76AB" w:rsidRDefault="00BD76AB" w:rsidP="00BD76AB">
      <w:pPr>
        <w:spacing w:after="0"/>
        <w:rPr>
          <w:b/>
          <w:lang w:val="ru-RU"/>
        </w:rPr>
      </w:pPr>
      <w:r w:rsidRPr="00BD76AB">
        <w:rPr>
          <w:b/>
          <w:lang w:val="ru-RU"/>
        </w:rPr>
        <w:t>Прошедший год</w:t>
      </w:r>
    </w:p>
    <w:p w:rsidR="00BD76AB" w:rsidRPr="00BD76AB" w:rsidRDefault="00BD76AB" w:rsidP="00BD76AB">
      <w:pPr>
        <w:pStyle w:val="ListParagraph"/>
        <w:numPr>
          <w:ilvl w:val="0"/>
          <w:numId w:val="7"/>
        </w:numPr>
        <w:spacing w:after="0"/>
      </w:pPr>
      <w:r w:rsidRPr="00BD76AB">
        <w:rPr>
          <w:lang w:val="ru-RU"/>
        </w:rPr>
        <w:t>Отчет о работе лаборатории, Саятина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before="100" w:beforeAutospacing="1" w:after="0" w:line="240" w:lineRule="auto"/>
        <w:rPr>
          <w:lang w:val="ru-RU"/>
        </w:rPr>
      </w:pPr>
      <w:r w:rsidRPr="00BD76AB">
        <w:rPr>
          <w:lang w:val="ru-RU"/>
        </w:rPr>
        <w:t xml:space="preserve">Открытие лаборатории и текущее состояние 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before="100" w:beforeAutospacing="1" w:after="0" w:line="240" w:lineRule="auto"/>
      </w:pPr>
      <w:r w:rsidRPr="00BD76AB">
        <w:rPr>
          <w:lang w:val="ru-RU"/>
        </w:rPr>
        <w:t>Текущая работа в лаборатолрии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before="100" w:beforeAutospacing="1" w:after="0" w:line="240" w:lineRule="auto"/>
      </w:pPr>
      <w:r w:rsidRPr="00BD76AB">
        <w:rPr>
          <w:lang w:val="ru-RU"/>
        </w:rPr>
        <w:t>Установка нового оборудования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before="100" w:beforeAutospacing="1" w:after="0" w:line="240" w:lineRule="auto"/>
      </w:pPr>
      <w:r w:rsidRPr="00BD76AB">
        <w:rPr>
          <w:lang w:val="ru-RU"/>
        </w:rPr>
        <w:t>Новые сотрудники</w:t>
      </w:r>
    </w:p>
    <w:p w:rsidR="00BD76AB" w:rsidRPr="00BD76AB" w:rsidRDefault="00BD76AB" w:rsidP="00BD76AB">
      <w:pPr>
        <w:pStyle w:val="ListParagraph"/>
        <w:numPr>
          <w:ilvl w:val="0"/>
          <w:numId w:val="7"/>
        </w:numPr>
        <w:spacing w:after="0"/>
        <w:rPr>
          <w:lang w:val="ru-RU"/>
        </w:rPr>
      </w:pPr>
      <w:r w:rsidRPr="00BD76AB">
        <w:rPr>
          <w:lang w:val="ru-RU"/>
        </w:rPr>
        <w:t>Новая коллекция фотографий присоединенная к ОИРК – Ирина Терентьева,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after="0"/>
      </w:pPr>
      <w:r w:rsidRPr="00BD76AB">
        <w:rPr>
          <w:lang w:val="ru-RU"/>
        </w:rPr>
        <w:t>Описание коллекции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after="0"/>
      </w:pPr>
      <w:r w:rsidRPr="00BD76AB">
        <w:rPr>
          <w:lang w:val="ru-RU"/>
        </w:rPr>
        <w:t>Переезд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after="0"/>
      </w:pPr>
      <w:r w:rsidRPr="00BD76AB">
        <w:rPr>
          <w:lang w:val="ru-RU"/>
        </w:rPr>
        <w:t>Состояние сохранности</w:t>
      </w:r>
    </w:p>
    <w:p w:rsidR="00BD76AB" w:rsidRPr="00BD76AB" w:rsidRDefault="00BD76AB" w:rsidP="00BD76AB">
      <w:pPr>
        <w:pStyle w:val="ListParagraph"/>
        <w:numPr>
          <w:ilvl w:val="1"/>
          <w:numId w:val="7"/>
        </w:numPr>
        <w:spacing w:after="0" w:line="240" w:lineRule="auto"/>
        <w:rPr>
          <w:lang w:val="ru-RU"/>
        </w:rPr>
      </w:pPr>
      <w:r w:rsidRPr="00BD76AB">
        <w:rPr>
          <w:lang w:val="ru-RU"/>
        </w:rPr>
        <w:t>Действия первой необходимости – монтировки, коробки, конверты, каталогизация</w:t>
      </w:r>
    </w:p>
    <w:p w:rsidR="00BD76AB" w:rsidRPr="00BD76AB" w:rsidRDefault="00BD76AB" w:rsidP="00BD76AB">
      <w:pPr>
        <w:pStyle w:val="ListParagraph"/>
        <w:spacing w:after="0" w:line="240" w:lineRule="auto"/>
        <w:ind w:left="1440"/>
        <w:rPr>
          <w:lang w:val="ru-RU"/>
        </w:rPr>
      </w:pPr>
    </w:p>
    <w:p w:rsidR="00BD76AB" w:rsidRPr="00BD76AB" w:rsidRDefault="00BD76AB" w:rsidP="00BD76AB">
      <w:pPr>
        <w:spacing w:after="0" w:line="240" w:lineRule="auto"/>
        <w:rPr>
          <w:b/>
        </w:rPr>
      </w:pPr>
      <w:r w:rsidRPr="00BD76AB">
        <w:rPr>
          <w:b/>
          <w:lang w:val="ru-RU"/>
        </w:rPr>
        <w:t>Планы на</w:t>
      </w:r>
      <w:r w:rsidRPr="00BD76AB">
        <w:rPr>
          <w:b/>
        </w:rPr>
        <w:t xml:space="preserve"> 2014</w:t>
      </w:r>
    </w:p>
    <w:p w:rsidR="00BD76AB" w:rsidRPr="00BD76AB" w:rsidRDefault="00BD76AB" w:rsidP="00BD76AB">
      <w:pPr>
        <w:pStyle w:val="ListParagraph"/>
        <w:numPr>
          <w:ilvl w:val="0"/>
          <w:numId w:val="8"/>
        </w:numPr>
      </w:pPr>
      <w:r w:rsidRPr="00BD76AB">
        <w:rPr>
          <w:lang w:val="ru-RU"/>
        </w:rPr>
        <w:t>Семинары  - в Эрмитаже и вне</w:t>
      </w:r>
      <w:r w:rsidRPr="00BD76AB">
        <w:t xml:space="preserve"> </w:t>
      </w:r>
    </w:p>
    <w:p w:rsidR="00BD76AB" w:rsidRPr="00BD76AB" w:rsidRDefault="00BD76AB" w:rsidP="00BD76AB">
      <w:pPr>
        <w:pStyle w:val="ListParagraph"/>
        <w:numPr>
          <w:ilvl w:val="0"/>
          <w:numId w:val="8"/>
        </w:numPr>
      </w:pPr>
      <w:r w:rsidRPr="00BD76AB">
        <w:rPr>
          <w:lang w:val="ru-RU"/>
        </w:rPr>
        <w:t>Дальнейшая закупка оборудования и материалов</w:t>
      </w:r>
    </w:p>
    <w:p w:rsidR="00BD76AB" w:rsidRPr="00BD76AB" w:rsidRDefault="00BD76AB" w:rsidP="00BD76AB">
      <w:pPr>
        <w:pStyle w:val="ListParagraph"/>
        <w:numPr>
          <w:ilvl w:val="0"/>
          <w:numId w:val="8"/>
        </w:numPr>
        <w:spacing w:after="0"/>
      </w:pPr>
      <w:r w:rsidRPr="00BD76AB">
        <w:rPr>
          <w:lang w:val="ru-RU"/>
        </w:rPr>
        <w:t>Конференция ноябрь</w:t>
      </w:r>
      <w:r w:rsidRPr="00BD76AB">
        <w:t xml:space="preserve"> 2014</w:t>
      </w:r>
    </w:p>
    <w:p w:rsidR="00BD76AB" w:rsidRPr="00BD76AB" w:rsidRDefault="00BD76AB" w:rsidP="00BD76AB">
      <w:pPr>
        <w:pStyle w:val="ListParagraph"/>
        <w:numPr>
          <w:ilvl w:val="0"/>
          <w:numId w:val="8"/>
        </w:numPr>
        <w:spacing w:after="0"/>
      </w:pP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>16:00 – 17:00</w:t>
      </w:r>
      <w:r w:rsidRPr="00BD76AB">
        <w:rPr>
          <w:bCs/>
          <w:lang w:val="ru-RU"/>
        </w:rPr>
        <w:t xml:space="preserve"> 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>Заключительное обсуждение и завершение работы</w:t>
      </w:r>
    </w:p>
    <w:p w:rsidR="00BD76AB" w:rsidRPr="00BD76AB" w:rsidRDefault="00BD76AB" w:rsidP="00BD76AB">
      <w:pPr>
        <w:pStyle w:val="ListParagraph"/>
        <w:numPr>
          <w:ilvl w:val="0"/>
          <w:numId w:val="9"/>
        </w:numPr>
        <w:rPr>
          <w:bCs/>
          <w:lang w:val="ru-RU"/>
        </w:rPr>
      </w:pPr>
      <w:r w:rsidRPr="00BD76AB">
        <w:rPr>
          <w:bCs/>
          <w:lang w:val="ru-RU"/>
        </w:rPr>
        <w:t>Первоочередные задачи и планы на будущее после 2014 с точки зрения реставраторов и хранителей</w:t>
      </w:r>
    </w:p>
    <w:p w:rsidR="00BD76AB" w:rsidRPr="00BD76AB" w:rsidRDefault="00BD76AB" w:rsidP="00BD76AB">
      <w:pPr>
        <w:pStyle w:val="ListParagraph"/>
        <w:numPr>
          <w:ilvl w:val="0"/>
          <w:numId w:val="9"/>
        </w:numPr>
        <w:rPr>
          <w:bCs/>
          <w:lang w:val="ru-RU"/>
        </w:rPr>
      </w:pPr>
      <w:r w:rsidRPr="00BD76AB">
        <w:rPr>
          <w:bCs/>
          <w:lang w:val="ru-RU"/>
        </w:rPr>
        <w:t>Семинары для более широкого круга российских музеев</w:t>
      </w:r>
    </w:p>
    <w:p w:rsidR="00BD76AB" w:rsidRPr="00BD76AB" w:rsidRDefault="00BD76AB" w:rsidP="00BD76AB">
      <w:pPr>
        <w:rPr>
          <w:bCs/>
          <w:lang w:val="ru-RU"/>
        </w:rPr>
      </w:pP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>10 октября 2013 , четверг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 xml:space="preserve">10 – 12 – </w:t>
      </w:r>
      <w:r w:rsidRPr="00BD76AB">
        <w:rPr>
          <w:bCs/>
          <w:lang w:val="ru-RU"/>
        </w:rPr>
        <w:t>группа комитета отдельно заседает в Кемпински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lastRenderedPageBreak/>
        <w:t xml:space="preserve">15:00 – 16:00 – </w:t>
      </w:r>
      <w:r w:rsidRPr="00BD76AB">
        <w:rPr>
          <w:bCs/>
          <w:lang w:val="ru-RU"/>
        </w:rPr>
        <w:t xml:space="preserve">Эрмитаж – заседание по поводу семинара по каталогизации (Федоров, Мессиер, Саятина, Аветян, Бертон, Фрей, Терентьева, Романов, Терновая, Баранова) </w:t>
      </w:r>
    </w:p>
    <w:p w:rsidR="00BD76AB" w:rsidRPr="00BD76AB" w:rsidRDefault="00BD76AB" w:rsidP="00BD76AB">
      <w:pPr>
        <w:rPr>
          <w:b/>
          <w:bCs/>
          <w:lang w:val="ru-RU"/>
        </w:rPr>
      </w:pPr>
      <w:r w:rsidRPr="00BD76AB">
        <w:rPr>
          <w:b/>
          <w:bCs/>
          <w:lang w:val="ru-RU"/>
        </w:rPr>
        <w:t xml:space="preserve">16:00 – 18:00 </w:t>
      </w:r>
      <w:r w:rsidRPr="00BD76AB">
        <w:rPr>
          <w:bCs/>
          <w:lang w:val="ru-RU"/>
        </w:rPr>
        <w:t>– заключение, обсуждение</w:t>
      </w:r>
      <w:r w:rsidRPr="00BD76AB">
        <w:rPr>
          <w:b/>
          <w:bCs/>
          <w:lang w:val="ru-RU"/>
        </w:rPr>
        <w:t xml:space="preserve"> </w:t>
      </w:r>
    </w:p>
    <w:p w:rsidR="00BD76AB" w:rsidRPr="00BD76AB" w:rsidRDefault="00BD76AB" w:rsidP="00BD76AB">
      <w:pPr>
        <w:rPr>
          <w:bCs/>
          <w:lang w:val="ru-RU"/>
        </w:rPr>
      </w:pPr>
      <w:r w:rsidRPr="00BD76AB">
        <w:rPr>
          <w:b/>
          <w:bCs/>
          <w:lang w:val="ru-RU"/>
        </w:rPr>
        <w:t xml:space="preserve">18:00 – </w:t>
      </w:r>
      <w:r w:rsidRPr="00BD76AB">
        <w:rPr>
          <w:bCs/>
          <w:lang w:val="ru-RU"/>
        </w:rPr>
        <w:t xml:space="preserve">Кемпински – встреча Мессиер, Саятина, представитель Раритета </w:t>
      </w:r>
    </w:p>
    <w:p w:rsidR="00BD76AB" w:rsidRPr="00BD76AB" w:rsidRDefault="00BD76AB" w:rsidP="00BD76AB">
      <w:pPr>
        <w:rPr>
          <w:lang w:val="ru-RU"/>
        </w:rPr>
      </w:pPr>
    </w:p>
    <w:p w:rsidR="00DD3181" w:rsidRPr="00BD76AB" w:rsidRDefault="00DD3181">
      <w:pPr>
        <w:rPr>
          <w:lang w:val="ru-RU"/>
        </w:rPr>
      </w:pPr>
    </w:p>
    <w:sectPr w:rsidR="00DD3181" w:rsidRPr="00BD76AB" w:rsidSect="005533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21" w:rsidRDefault="00641021" w:rsidP="00C41FBF">
      <w:pPr>
        <w:spacing w:after="0" w:line="240" w:lineRule="auto"/>
      </w:pPr>
      <w:r>
        <w:separator/>
      </w:r>
    </w:p>
  </w:endnote>
  <w:endnote w:type="continuationSeparator" w:id="0">
    <w:p w:rsidR="00641021" w:rsidRDefault="00641021" w:rsidP="00C4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BF" w:rsidRDefault="00C41FBF">
    <w:pPr>
      <w:pStyle w:val="Footer"/>
    </w:pPr>
    <w:r>
      <w:rPr>
        <w:lang w:val="ru-RU"/>
      </w:rPr>
      <w:t>Расписание консультативного совета, 9-10 октября 2013</w:t>
    </w:r>
  </w:p>
  <w:p w:rsidR="00C41FBF" w:rsidRDefault="00C41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21" w:rsidRDefault="00641021" w:rsidP="00C41FBF">
      <w:pPr>
        <w:spacing w:after="0" w:line="240" w:lineRule="auto"/>
      </w:pPr>
      <w:r>
        <w:separator/>
      </w:r>
    </w:p>
  </w:footnote>
  <w:footnote w:type="continuationSeparator" w:id="0">
    <w:p w:rsidR="00641021" w:rsidRDefault="00641021" w:rsidP="00C4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06"/>
    <w:multiLevelType w:val="hybridMultilevel"/>
    <w:tmpl w:val="906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55FB"/>
    <w:multiLevelType w:val="hybridMultilevel"/>
    <w:tmpl w:val="667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25A"/>
    <w:multiLevelType w:val="hybridMultilevel"/>
    <w:tmpl w:val="2BCE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93D"/>
    <w:multiLevelType w:val="hybridMultilevel"/>
    <w:tmpl w:val="659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DE5"/>
    <w:multiLevelType w:val="hybridMultilevel"/>
    <w:tmpl w:val="A70E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1689"/>
    <w:multiLevelType w:val="hybridMultilevel"/>
    <w:tmpl w:val="9776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3480"/>
    <w:multiLevelType w:val="hybridMultilevel"/>
    <w:tmpl w:val="A7B0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9970D5"/>
    <w:multiLevelType w:val="hybridMultilevel"/>
    <w:tmpl w:val="C14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8269D"/>
    <w:multiLevelType w:val="hybridMultilevel"/>
    <w:tmpl w:val="386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30B5A"/>
    <w:multiLevelType w:val="hybridMultilevel"/>
    <w:tmpl w:val="DDE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AB"/>
    <w:rsid w:val="00521B45"/>
    <w:rsid w:val="00641021"/>
    <w:rsid w:val="008F132D"/>
    <w:rsid w:val="00BD76AB"/>
    <w:rsid w:val="00C41FBF"/>
    <w:rsid w:val="00D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Beeman</dc:creator>
  <cp:lastModifiedBy>Karina Beeman</cp:lastModifiedBy>
  <cp:revision>4</cp:revision>
  <dcterms:created xsi:type="dcterms:W3CDTF">2013-10-22T13:22:00Z</dcterms:created>
  <dcterms:modified xsi:type="dcterms:W3CDTF">2013-10-22T13:28:00Z</dcterms:modified>
</cp:coreProperties>
</file>